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0EBC" w14:textId="77777777" w:rsidR="00E1648B" w:rsidRDefault="00E1648B" w:rsidP="00355968">
      <w:pPr>
        <w:spacing w:after="0" w:line="360" w:lineRule="auto"/>
        <w:jc w:val="center"/>
        <w:rPr>
          <w:b/>
          <w:lang w:val="pt-BR"/>
        </w:rPr>
      </w:pPr>
    </w:p>
    <w:p w14:paraId="15C0E221" w14:textId="12444E57" w:rsidR="009870A3" w:rsidRDefault="00000000" w:rsidP="00EB3463">
      <w:pPr>
        <w:spacing w:after="120" w:line="360" w:lineRule="auto"/>
        <w:jc w:val="center"/>
        <w:rPr>
          <w:b/>
          <w:lang w:val="pt-BR"/>
        </w:rPr>
      </w:pPr>
      <w:r w:rsidRPr="00EB3463">
        <w:rPr>
          <w:b/>
          <w:lang w:val="pt-BR"/>
        </w:rPr>
        <w:t>CARTA DE APRESENTAÇÃO, DECLARAÇÕES DE AUTORIA E CONFLITO DE INTERESSES</w:t>
      </w:r>
    </w:p>
    <w:p w14:paraId="2DCE13C3" w14:textId="77777777" w:rsidR="00166372" w:rsidRPr="00EB3463" w:rsidRDefault="00166372" w:rsidP="00EB3463">
      <w:pPr>
        <w:spacing w:after="120" w:line="360" w:lineRule="auto"/>
        <w:jc w:val="center"/>
        <w:rPr>
          <w:lang w:val="pt-BR"/>
        </w:rPr>
      </w:pPr>
    </w:p>
    <w:p w14:paraId="23AFC0AA" w14:textId="600C2E55" w:rsidR="009870A3" w:rsidRPr="00EB3463" w:rsidRDefault="00000000" w:rsidP="00EB3463">
      <w:pPr>
        <w:spacing w:after="120" w:line="360" w:lineRule="auto"/>
        <w:rPr>
          <w:lang w:val="pt-BR"/>
        </w:rPr>
      </w:pPr>
      <w:r w:rsidRPr="00EB3463">
        <w:rPr>
          <w:lang w:val="pt-BR"/>
        </w:rPr>
        <w:t>À Comissão Editorial da Revista Ciência &amp; Conhecimento</w:t>
      </w:r>
    </w:p>
    <w:p w14:paraId="55AE15AC" w14:textId="77777777" w:rsidR="00166372" w:rsidRDefault="00166372" w:rsidP="00EB3463">
      <w:pPr>
        <w:spacing w:after="0" w:line="360" w:lineRule="auto"/>
        <w:rPr>
          <w:lang w:val="pt-BR"/>
        </w:rPr>
      </w:pPr>
    </w:p>
    <w:p w14:paraId="2C5C5A8F" w14:textId="3A2918ED" w:rsidR="009870A3" w:rsidRPr="00EB3463" w:rsidRDefault="00000000" w:rsidP="00EB3463">
      <w:pPr>
        <w:spacing w:after="0" w:line="360" w:lineRule="auto"/>
        <w:rPr>
          <w:lang w:val="pt-BR"/>
        </w:rPr>
      </w:pPr>
      <w:r w:rsidRPr="00EB3463">
        <w:rPr>
          <w:lang w:val="pt-BR"/>
        </w:rPr>
        <w:t>Prezados Editores,</w:t>
      </w:r>
    </w:p>
    <w:p w14:paraId="3545F5C1" w14:textId="345758DD" w:rsidR="009870A3" w:rsidRDefault="00000000" w:rsidP="00EB3463">
      <w:pPr>
        <w:spacing w:after="0" w:line="360" w:lineRule="auto"/>
        <w:rPr>
          <w:lang w:val="pt-BR"/>
        </w:rPr>
      </w:pPr>
      <w:r w:rsidRPr="00EB3463">
        <w:rPr>
          <w:lang w:val="pt-BR"/>
        </w:rPr>
        <w:t>Submetemos à apreciação da Revista Ciência &amp; Conhecimento o manuscrito intitulado:</w:t>
      </w:r>
      <w:r w:rsidRPr="00EB3463">
        <w:rPr>
          <w:lang w:val="pt-BR"/>
        </w:rPr>
        <w:br/>
        <w:t>"______________________________________________________________________________________________________________________________________________________"</w:t>
      </w:r>
    </w:p>
    <w:p w14:paraId="6105CE74" w14:textId="77777777" w:rsidR="00EB3463" w:rsidRPr="00EB3463" w:rsidRDefault="00EB3463" w:rsidP="00EB3463">
      <w:pPr>
        <w:spacing w:after="0" w:line="360" w:lineRule="auto"/>
        <w:rPr>
          <w:lang w:val="pt-BR"/>
        </w:rPr>
      </w:pPr>
    </w:p>
    <w:p w14:paraId="57F1C8C0" w14:textId="39D54F58" w:rsidR="009870A3" w:rsidRPr="00166372" w:rsidRDefault="00000000" w:rsidP="00166372">
      <w:pPr>
        <w:pStyle w:val="PargrafodaLista"/>
        <w:numPr>
          <w:ilvl w:val="0"/>
          <w:numId w:val="10"/>
        </w:numPr>
        <w:spacing w:after="120" w:line="360" w:lineRule="auto"/>
        <w:rPr>
          <w:lang w:val="pt-BR"/>
        </w:rPr>
      </w:pPr>
      <w:r w:rsidRPr="00166372">
        <w:rPr>
          <w:b/>
          <w:lang w:val="pt-BR"/>
        </w:rPr>
        <w:t>Originalidade e Não Submissão Simultânea</w:t>
      </w:r>
    </w:p>
    <w:p w14:paraId="51EA6CD2" w14:textId="77777777" w:rsidR="00EB3463" w:rsidRDefault="00000000" w:rsidP="00EB3463">
      <w:pPr>
        <w:spacing w:after="120" w:line="360" w:lineRule="auto"/>
        <w:ind w:firstLine="720"/>
        <w:jc w:val="both"/>
        <w:rPr>
          <w:lang w:val="pt-BR"/>
        </w:rPr>
      </w:pPr>
      <w:r w:rsidRPr="00EB3463">
        <w:rPr>
          <w:lang w:val="pt-BR"/>
        </w:rPr>
        <w:t>O manuscrito é original, fruto do trabalho dos autores.</w:t>
      </w:r>
      <w:r w:rsidR="00EB3463" w:rsidRPr="00EB3463">
        <w:rPr>
          <w:lang w:val="pt-BR"/>
        </w:rPr>
        <w:t xml:space="preserve"> </w:t>
      </w:r>
      <w:r w:rsidRPr="00EB3463">
        <w:rPr>
          <w:lang w:val="pt-BR"/>
        </w:rPr>
        <w:t>Não foi publicado anteriormente, total ou parcialmente, em qualquer meio (impresso, eletrônico ou outro).</w:t>
      </w:r>
      <w:r w:rsidR="00EB3463">
        <w:rPr>
          <w:lang w:val="pt-BR"/>
        </w:rPr>
        <w:t xml:space="preserve"> </w:t>
      </w:r>
      <w:r w:rsidRPr="00EB3463">
        <w:rPr>
          <w:lang w:val="pt-BR"/>
        </w:rPr>
        <w:t>Não está simultaneamente submetido para consideração de publicação em nenhum outro periódico científico ou veículo análogo.</w:t>
      </w:r>
    </w:p>
    <w:p w14:paraId="3C03E469" w14:textId="45907522" w:rsidR="009870A3" w:rsidRPr="00EB3463" w:rsidRDefault="00000000" w:rsidP="00EB3463">
      <w:pPr>
        <w:spacing w:after="120" w:line="360" w:lineRule="auto"/>
        <w:ind w:firstLine="720"/>
        <w:jc w:val="both"/>
        <w:rPr>
          <w:lang w:val="pt-BR"/>
        </w:rPr>
      </w:pPr>
      <w:r w:rsidRPr="00EB3463">
        <w:rPr>
          <w:lang w:val="pt-BR"/>
        </w:rPr>
        <w:t>Comprometemo-nos a não submeter o manuscrito a outra revista científica enquanto estiver em processo de avaliação pela Revista Ciência &amp; Conhecimento ou até a decisão editorial final ser comunicada.</w:t>
      </w:r>
    </w:p>
    <w:p w14:paraId="4B0919EC" w14:textId="27DF416D" w:rsidR="009870A3" w:rsidRPr="00EB3463" w:rsidRDefault="00000000" w:rsidP="00EB3463">
      <w:pPr>
        <w:spacing w:after="120" w:line="360" w:lineRule="auto"/>
        <w:ind w:firstLine="720"/>
        <w:jc w:val="both"/>
        <w:rPr>
          <w:lang w:val="pt-BR"/>
        </w:rPr>
      </w:pPr>
      <w:r w:rsidRPr="00EB3463">
        <w:rPr>
          <w:lang w:val="pt-BR"/>
        </w:rPr>
        <w:t>Todos os autores reconhecem ter contribuído significativamente para a concepção, realização, análise e/ou interpretação do trabalho relatado no manuscrito.</w:t>
      </w:r>
      <w:r w:rsidR="00EB3463">
        <w:rPr>
          <w:lang w:val="pt-BR"/>
        </w:rPr>
        <w:t xml:space="preserve"> </w:t>
      </w:r>
      <w:r w:rsidRPr="00EB3463">
        <w:rPr>
          <w:lang w:val="pt-BR"/>
        </w:rPr>
        <w:t>Todos os autores leem e aprovam integralmente a versão final do manuscrito submetido.</w:t>
      </w:r>
      <w:r w:rsidR="00EB3463">
        <w:rPr>
          <w:lang w:val="pt-BR"/>
        </w:rPr>
        <w:t xml:space="preserve"> </w:t>
      </w:r>
      <w:r w:rsidRPr="00EB3463">
        <w:rPr>
          <w:lang w:val="pt-BR"/>
        </w:rPr>
        <w:t>Assumimos plena responsabilidade pelo conteúdo, afirmações e dados apresentados no artigo</w:t>
      </w:r>
      <w:r w:rsidR="00EB3463">
        <w:rPr>
          <w:lang w:val="pt-BR"/>
        </w:rPr>
        <w:t>.</w:t>
      </w:r>
      <w:r w:rsidRPr="00EB3463">
        <w:rPr>
          <w:b/>
          <w:lang w:val="pt-BR"/>
        </w:rPr>
        <w:t xml:space="preserve"> </w:t>
      </w:r>
    </w:p>
    <w:p w14:paraId="7DBBCCC8" w14:textId="30C85011" w:rsidR="00166372" w:rsidRDefault="00000000" w:rsidP="00355968">
      <w:pPr>
        <w:spacing w:after="120" w:line="360" w:lineRule="auto"/>
        <w:ind w:firstLine="720"/>
        <w:jc w:val="both"/>
        <w:rPr>
          <w:lang w:val="pt-BR"/>
        </w:rPr>
      </w:pPr>
      <w:r w:rsidRPr="00EB3463">
        <w:rPr>
          <w:lang w:val="pt-BR"/>
        </w:rPr>
        <w:t>Declaramos a existência ou não de quaisquer conflitos de interesses potenciais ou reais, financeiros ou de outra natureza, pessoais ou institucionais, que possam ser interpretados como influenciando os resultados ou a interpretação apresentada no manuscrito.</w:t>
      </w:r>
    </w:p>
    <w:p w14:paraId="73F3A23D" w14:textId="77777777" w:rsidR="00355968" w:rsidRDefault="00355968" w:rsidP="00355968">
      <w:pPr>
        <w:spacing w:after="120" w:line="360" w:lineRule="auto"/>
        <w:ind w:firstLine="720"/>
        <w:jc w:val="both"/>
        <w:rPr>
          <w:lang w:val="pt-BR"/>
        </w:rPr>
      </w:pPr>
    </w:p>
    <w:p w14:paraId="7E1AC6DA" w14:textId="02D6A863" w:rsidR="009870A3" w:rsidRPr="00166372" w:rsidRDefault="00000000" w:rsidP="00166372">
      <w:pPr>
        <w:pStyle w:val="PargrafodaLista"/>
        <w:numPr>
          <w:ilvl w:val="0"/>
          <w:numId w:val="10"/>
        </w:numPr>
        <w:spacing w:after="120" w:line="360" w:lineRule="auto"/>
        <w:rPr>
          <w:lang w:val="pt-BR"/>
        </w:rPr>
      </w:pPr>
      <w:r w:rsidRPr="00166372">
        <w:rPr>
          <w:b/>
          <w:lang w:val="pt-BR"/>
        </w:rPr>
        <w:t>Aspectos Éticos (Quando Aplicável)</w:t>
      </w:r>
    </w:p>
    <w:p w14:paraId="644B8ED5" w14:textId="11B40694" w:rsidR="009870A3" w:rsidRPr="00EB3463" w:rsidRDefault="00000000" w:rsidP="00EB3463">
      <w:pPr>
        <w:spacing w:after="120" w:line="360" w:lineRule="auto"/>
        <w:rPr>
          <w:lang w:val="pt-BR"/>
        </w:rPr>
      </w:pPr>
      <w:sdt>
        <w:sdtPr>
          <w:rPr>
            <w:lang w:val="pt-BR"/>
          </w:rPr>
          <w:id w:val="-206154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46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EB3463" w:rsidRPr="00EB3463">
        <w:rPr>
          <w:lang w:val="pt-BR"/>
        </w:rPr>
        <w:t xml:space="preserve"> O trabalho envolveu seres humanos ou animais. Confirmamos que o estudo foi conduzido em estrita conformidade com os padrões éticos internacionais e nacionais pertinentes e obteve aprovação formal do Comitê de Ética em Pesquisa da instituição</w:t>
      </w:r>
      <w:r w:rsidR="00EB3463">
        <w:rPr>
          <w:lang w:val="pt-BR"/>
        </w:rPr>
        <w:t xml:space="preserve"> </w:t>
      </w:r>
      <w:r w:rsidR="00EB3463" w:rsidRPr="00EB3463">
        <w:rPr>
          <w:lang w:val="pt-BR"/>
        </w:rPr>
        <w:t>______________________</w:t>
      </w:r>
      <w:r w:rsidR="00355968">
        <w:rPr>
          <w:lang w:val="pt-BR"/>
        </w:rPr>
        <w:t>_</w:t>
      </w:r>
      <w:r w:rsidR="00EB3463" w:rsidRPr="00EB3463">
        <w:rPr>
          <w:lang w:val="pt-BR"/>
        </w:rPr>
        <w:t xml:space="preserve"> </w:t>
      </w:r>
      <w:r w:rsidR="00EB3463" w:rsidRPr="00EB3463">
        <w:rPr>
          <w:lang w:val="pt-BR"/>
        </w:rPr>
        <w:lastRenderedPageBreak/>
        <w:t>sob o Parecer nº ___________________________. O consentimento informado foi obtido de todos os participantes humanos, quando aplicável.</w:t>
      </w:r>
    </w:p>
    <w:p w14:paraId="41B3621D" w14:textId="340908EE" w:rsidR="009870A3" w:rsidRDefault="00000000" w:rsidP="00EB3463">
      <w:pPr>
        <w:spacing w:after="120" w:line="360" w:lineRule="auto"/>
        <w:rPr>
          <w:lang w:val="pt-BR"/>
        </w:rPr>
      </w:pPr>
      <w:sdt>
        <w:sdtPr>
          <w:rPr>
            <w:lang w:val="pt-BR"/>
          </w:rPr>
          <w:id w:val="-213330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463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EB3463" w:rsidRPr="00EB3463">
        <w:rPr>
          <w:lang w:val="pt-BR"/>
        </w:rPr>
        <w:t xml:space="preserve"> O trabalho não envolveu seres humanos ou animais.</w:t>
      </w:r>
    </w:p>
    <w:p w14:paraId="1B8950DD" w14:textId="77777777" w:rsidR="00166372" w:rsidRPr="00EB3463" w:rsidRDefault="00166372" w:rsidP="00EB3463">
      <w:pPr>
        <w:spacing w:after="120" w:line="360" w:lineRule="auto"/>
        <w:rPr>
          <w:lang w:val="pt-BR"/>
        </w:rPr>
      </w:pPr>
    </w:p>
    <w:p w14:paraId="19C7B91F" w14:textId="26DD078B" w:rsidR="009870A3" w:rsidRPr="00166372" w:rsidRDefault="00000000" w:rsidP="00166372">
      <w:pPr>
        <w:pStyle w:val="PargrafodaLista"/>
        <w:numPr>
          <w:ilvl w:val="0"/>
          <w:numId w:val="10"/>
        </w:numPr>
        <w:spacing w:after="120" w:line="360" w:lineRule="auto"/>
        <w:rPr>
          <w:lang w:val="pt-BR"/>
        </w:rPr>
      </w:pPr>
      <w:r w:rsidRPr="00166372">
        <w:rPr>
          <w:b/>
          <w:lang w:val="pt-BR"/>
        </w:rPr>
        <w:t>Direitos Autorais e Publicação</w:t>
      </w:r>
    </w:p>
    <w:p w14:paraId="1242B55E" w14:textId="1CC7237D" w:rsidR="009870A3" w:rsidRPr="00EB3463" w:rsidRDefault="00000000" w:rsidP="00EB3463">
      <w:pPr>
        <w:spacing w:after="120" w:line="360" w:lineRule="auto"/>
        <w:ind w:firstLine="720"/>
        <w:jc w:val="both"/>
        <w:rPr>
          <w:lang w:val="pt-BR"/>
        </w:rPr>
      </w:pPr>
      <w:r w:rsidRPr="00EB3463">
        <w:rPr>
          <w:lang w:val="pt-BR"/>
        </w:rPr>
        <w:t>Todos os autores concordam com a avaliação do manuscrito para possível publicação na Revista Ciência &amp; Conhecimento.</w:t>
      </w:r>
      <w:r w:rsidR="00EB3463">
        <w:rPr>
          <w:lang w:val="pt-BR"/>
        </w:rPr>
        <w:t xml:space="preserve"> </w:t>
      </w:r>
      <w:r w:rsidRPr="00EB3463">
        <w:rPr>
          <w:lang w:val="pt-BR"/>
        </w:rPr>
        <w:t>Concordamos em não receber pagamento por direitos autorais caso o manuscrito seja aceito para publicação.</w:t>
      </w:r>
      <w:r w:rsidR="00EB3463">
        <w:rPr>
          <w:lang w:val="pt-BR"/>
        </w:rPr>
        <w:t xml:space="preserve"> </w:t>
      </w:r>
      <w:r w:rsidRPr="00EB3463">
        <w:rPr>
          <w:lang w:val="pt-BR"/>
        </w:rPr>
        <w:t>Autorizamos a publicação do manuscrito na Revista Ciência &amp; Conhecimento e cedemos os direitos necessários à revista, mantendo os direitos de propriedade intelectual do trabalho.</w:t>
      </w:r>
    </w:p>
    <w:p w14:paraId="2434933E" w14:textId="77777777" w:rsidR="009870A3" w:rsidRDefault="00000000" w:rsidP="00EB3463">
      <w:pPr>
        <w:spacing w:after="120" w:line="360" w:lineRule="auto"/>
        <w:rPr>
          <w:lang w:val="pt-BR"/>
        </w:rPr>
      </w:pPr>
      <w:r w:rsidRPr="00EB3463">
        <w:rPr>
          <w:lang w:val="pt-BR"/>
        </w:rPr>
        <w:br/>
        <w:t>Assinaturas dos Autores: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3"/>
        <w:gridCol w:w="3849"/>
      </w:tblGrid>
      <w:tr w:rsidR="00EB3463" w14:paraId="262280EA" w14:textId="77777777" w:rsidTr="00727D71">
        <w:tc>
          <w:tcPr>
            <w:tcW w:w="5353" w:type="dxa"/>
          </w:tcPr>
          <w:p w14:paraId="4ED5755A" w14:textId="714D1BE2" w:rsidR="00EB3463" w:rsidRPr="00EB3463" w:rsidRDefault="00EB3463" w:rsidP="00EB3463">
            <w:pPr>
              <w:jc w:val="center"/>
              <w:rPr>
                <w:b/>
                <w:bCs/>
                <w:lang w:val="pt-BR"/>
              </w:rPr>
            </w:pPr>
            <w:r w:rsidRPr="00EB3463">
              <w:rPr>
                <w:b/>
                <w:bCs/>
                <w:lang w:val="pt-BR"/>
              </w:rPr>
              <w:t>Nome completo</w:t>
            </w:r>
          </w:p>
        </w:tc>
        <w:tc>
          <w:tcPr>
            <w:tcW w:w="3935" w:type="dxa"/>
          </w:tcPr>
          <w:p w14:paraId="6E03E2D9" w14:textId="00D9F58C" w:rsidR="00EB3463" w:rsidRPr="00EB3463" w:rsidRDefault="00EB3463" w:rsidP="00EB3463">
            <w:pPr>
              <w:jc w:val="center"/>
              <w:rPr>
                <w:b/>
                <w:bCs/>
                <w:lang w:val="pt-BR"/>
              </w:rPr>
            </w:pPr>
            <w:r w:rsidRPr="00EB3463">
              <w:rPr>
                <w:b/>
                <w:bCs/>
                <w:lang w:val="pt-BR"/>
              </w:rPr>
              <w:t>Assinatura ou aceitação eletrônica</w:t>
            </w:r>
          </w:p>
        </w:tc>
      </w:tr>
      <w:tr w:rsidR="00EB3463" w14:paraId="61F4D727" w14:textId="77777777" w:rsidTr="00727D71">
        <w:tc>
          <w:tcPr>
            <w:tcW w:w="5353" w:type="dxa"/>
          </w:tcPr>
          <w:p w14:paraId="14B86202" w14:textId="77777777" w:rsidR="00EB3463" w:rsidRDefault="00EB3463" w:rsidP="00EB3463">
            <w:pPr>
              <w:rPr>
                <w:lang w:val="pt-BR"/>
              </w:rPr>
            </w:pPr>
          </w:p>
        </w:tc>
        <w:tc>
          <w:tcPr>
            <w:tcW w:w="3935" w:type="dxa"/>
          </w:tcPr>
          <w:p w14:paraId="0094A7C5" w14:textId="77777777" w:rsidR="00EB3463" w:rsidRDefault="00EB3463" w:rsidP="00EB3463">
            <w:pPr>
              <w:jc w:val="center"/>
              <w:rPr>
                <w:lang w:val="pt-BR"/>
              </w:rPr>
            </w:pPr>
          </w:p>
        </w:tc>
      </w:tr>
      <w:tr w:rsidR="00EB3463" w14:paraId="40E62B37" w14:textId="77777777" w:rsidTr="00727D71">
        <w:tc>
          <w:tcPr>
            <w:tcW w:w="5353" w:type="dxa"/>
          </w:tcPr>
          <w:p w14:paraId="6A776993" w14:textId="77777777" w:rsidR="00EB3463" w:rsidRDefault="00EB3463" w:rsidP="00EB3463">
            <w:pPr>
              <w:rPr>
                <w:lang w:val="pt-BR"/>
              </w:rPr>
            </w:pPr>
          </w:p>
        </w:tc>
        <w:tc>
          <w:tcPr>
            <w:tcW w:w="3935" w:type="dxa"/>
          </w:tcPr>
          <w:p w14:paraId="021A2ABC" w14:textId="77777777" w:rsidR="00EB3463" w:rsidRDefault="00EB3463" w:rsidP="00EB3463">
            <w:pPr>
              <w:jc w:val="center"/>
              <w:rPr>
                <w:lang w:val="pt-BR"/>
              </w:rPr>
            </w:pPr>
          </w:p>
        </w:tc>
      </w:tr>
    </w:tbl>
    <w:p w14:paraId="5CE91B95" w14:textId="5914AA4F" w:rsidR="009870A3" w:rsidRDefault="00000000" w:rsidP="00EB3463">
      <w:pPr>
        <w:spacing w:after="120" w:line="360" w:lineRule="auto"/>
        <w:rPr>
          <w:lang w:val="pt-BR"/>
        </w:rPr>
      </w:pPr>
      <w:r w:rsidRPr="00EB3463">
        <w:rPr>
          <w:lang w:val="pt-BR"/>
        </w:rPr>
        <w:t xml:space="preserve">*(Adicione linhas conforme </w:t>
      </w:r>
      <w:proofErr w:type="gramStart"/>
      <w:r w:rsidRPr="00EB3463">
        <w:rPr>
          <w:lang w:val="pt-BR"/>
        </w:rPr>
        <w:t>necessário)*</w:t>
      </w:r>
      <w:proofErr w:type="gramEnd"/>
    </w:p>
    <w:p w14:paraId="0AB3A9A3" w14:textId="77777777" w:rsidR="00166372" w:rsidRDefault="00166372" w:rsidP="00166372">
      <w:pPr>
        <w:spacing w:after="120" w:line="360" w:lineRule="auto"/>
        <w:jc w:val="right"/>
        <w:rPr>
          <w:lang w:val="pt-BR"/>
        </w:rPr>
      </w:pPr>
    </w:p>
    <w:p w14:paraId="6CC5CC5F" w14:textId="664F4915" w:rsidR="00166372" w:rsidRPr="00EB3463" w:rsidRDefault="00166372" w:rsidP="00166372">
      <w:pPr>
        <w:spacing w:after="120" w:line="360" w:lineRule="auto"/>
        <w:jc w:val="right"/>
        <w:rPr>
          <w:lang w:val="pt-BR"/>
        </w:rPr>
      </w:pPr>
      <w:r w:rsidRPr="00EB3463">
        <w:rPr>
          <w:lang w:val="pt-BR"/>
        </w:rPr>
        <w:t xml:space="preserve">São Jerônimo, ____ de ________________ </w:t>
      </w:r>
      <w:proofErr w:type="spellStart"/>
      <w:r w:rsidRPr="00EB3463">
        <w:rPr>
          <w:lang w:val="pt-BR"/>
        </w:rPr>
        <w:t>de</w:t>
      </w:r>
      <w:proofErr w:type="spellEnd"/>
      <w:r w:rsidRPr="00EB3463">
        <w:rPr>
          <w:lang w:val="pt-BR"/>
        </w:rPr>
        <w:t xml:space="preserve"> ________.</w:t>
      </w:r>
    </w:p>
    <w:sectPr w:rsidR="00166372" w:rsidRPr="00EB3463" w:rsidSect="00355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17A1B" w14:textId="77777777" w:rsidR="006D5BEF" w:rsidRDefault="006D5BEF" w:rsidP="00166372">
      <w:pPr>
        <w:spacing w:after="0" w:line="240" w:lineRule="auto"/>
      </w:pPr>
      <w:r>
        <w:separator/>
      </w:r>
    </w:p>
  </w:endnote>
  <w:endnote w:type="continuationSeparator" w:id="0">
    <w:p w14:paraId="4D13CA00" w14:textId="77777777" w:rsidR="006D5BEF" w:rsidRDefault="006D5BEF" w:rsidP="0016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23CE" w14:textId="77777777" w:rsidR="002D7E59" w:rsidRDefault="002D7E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4E6E" w14:textId="563220D7" w:rsidR="00355968" w:rsidRDefault="00022F81">
    <w:pPr>
      <w:pStyle w:val="Rodap"/>
    </w:pPr>
    <w:r w:rsidRPr="00C75992">
      <w:rPr>
        <w:noProof/>
      </w:rPr>
      <w:drawing>
        <wp:anchor distT="0" distB="0" distL="114300" distR="114300" simplePos="0" relativeHeight="251768320" behindDoc="0" locked="0" layoutInCell="1" allowOverlap="1" wp14:anchorId="0089C55C" wp14:editId="25B96D6B">
          <wp:simplePos x="0" y="0"/>
          <wp:positionH relativeFrom="column">
            <wp:posOffset>-1075055</wp:posOffset>
          </wp:positionH>
          <wp:positionV relativeFrom="paragraph">
            <wp:posOffset>-10060940</wp:posOffset>
          </wp:positionV>
          <wp:extent cx="7767320" cy="704850"/>
          <wp:effectExtent l="0" t="0" r="5080" b="0"/>
          <wp:wrapNone/>
          <wp:docPr id="765646573" name="Imagem 10" descr="Uma imagem contendo Forma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233F5A8F-2A16-8F19-1AFB-E990B1A046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Forma&#10;&#10;O conteúdo gerado por IA pode estar incorreto.">
                    <a:extLst>
                      <a:ext uri="{FF2B5EF4-FFF2-40B4-BE49-F238E27FC236}">
                        <a16:creationId xmlns:a16="http://schemas.microsoft.com/office/drawing/2014/main" id="{233F5A8F-2A16-8F19-1AFB-E990B1A046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7673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65248" behindDoc="0" locked="0" layoutInCell="1" allowOverlap="1" wp14:anchorId="4DAAF813" wp14:editId="266D800E">
              <wp:simplePos x="0" y="0"/>
              <wp:positionH relativeFrom="column">
                <wp:posOffset>0</wp:posOffset>
              </wp:positionH>
              <wp:positionV relativeFrom="paragraph">
                <wp:posOffset>-4763</wp:posOffset>
              </wp:positionV>
              <wp:extent cx="5743575" cy="609600"/>
              <wp:effectExtent l="0" t="0" r="0" b="0"/>
              <wp:wrapNone/>
              <wp:docPr id="194852170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FC534" w14:textId="77777777" w:rsidR="00022F81" w:rsidRPr="00022F81" w:rsidRDefault="00022F81" w:rsidP="00022F81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4"/>
                              <w:szCs w:val="12"/>
                              <w:lang w:val="pt-BR"/>
                            </w:rPr>
                          </w:pPr>
                          <w:r w:rsidRPr="00022F81">
                            <w:rPr>
                              <w:b/>
                              <w:bCs/>
                              <w:sz w:val="14"/>
                              <w:szCs w:val="12"/>
                              <w:lang w:val="pt-BR"/>
                            </w:rPr>
                            <w:t>Revista Ciência &amp; Conhecimento</w:t>
                          </w:r>
                        </w:p>
                        <w:p w14:paraId="4DED1715" w14:textId="77777777" w:rsidR="00022F81" w:rsidRPr="00355968" w:rsidRDefault="00022F81" w:rsidP="00022F81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2"/>
                              <w:lang w:val="pt-BR"/>
                            </w:rPr>
                          </w:pPr>
                          <w:r w:rsidRPr="00355968">
                            <w:rPr>
                              <w:sz w:val="14"/>
                              <w:szCs w:val="12"/>
                              <w:lang w:val="pt-BR"/>
                            </w:rPr>
                            <w:t>ISSN: 2177-3483</w:t>
                          </w:r>
                        </w:p>
                        <w:p w14:paraId="1B9B6D81" w14:textId="77777777" w:rsidR="00022F81" w:rsidRPr="00355968" w:rsidRDefault="00022F81" w:rsidP="00022F81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2"/>
                              <w:lang w:val="pt-BR"/>
                            </w:rPr>
                          </w:pPr>
                          <w:r w:rsidRPr="00355968">
                            <w:rPr>
                              <w:sz w:val="14"/>
                              <w:szCs w:val="12"/>
                              <w:lang w:val="pt-BR"/>
                            </w:rPr>
                            <w:t>Universidade Luterana do Brasil - ULBRA São Jerônimo</w:t>
                          </w:r>
                          <w:r>
                            <w:rPr>
                              <w:sz w:val="14"/>
                              <w:szCs w:val="12"/>
                              <w:lang w:val="pt-BR"/>
                            </w:rPr>
                            <w:t xml:space="preserve">, </w:t>
                          </w:r>
                          <w:r w:rsidRPr="00355968">
                            <w:rPr>
                              <w:sz w:val="14"/>
                              <w:szCs w:val="12"/>
                              <w:lang w:val="pt-BR"/>
                            </w:rPr>
                            <w:t>Rua Antônio de Carvalho, esq. RS 401, S/N</w:t>
                          </w:r>
                        </w:p>
                        <w:p w14:paraId="34C49E6B" w14:textId="77777777" w:rsidR="00022F81" w:rsidRDefault="00022F81" w:rsidP="00022F81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2"/>
                              <w:lang w:val="pt-BR"/>
                            </w:rPr>
                          </w:pPr>
                          <w:r w:rsidRPr="00355968">
                            <w:rPr>
                              <w:sz w:val="14"/>
                              <w:szCs w:val="12"/>
                              <w:lang w:val="pt-BR"/>
                            </w:rPr>
                            <w:t>São Jerônimo/RS - CEP: 96700-000</w:t>
                          </w:r>
                        </w:p>
                        <w:p w14:paraId="75FE3D51" w14:textId="77777777" w:rsidR="00022F81" w:rsidRPr="00355968" w:rsidRDefault="00022F81" w:rsidP="00022F81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sz w:val="14"/>
                              <w:szCs w:val="12"/>
                              <w:lang w:val="pt-BR"/>
                            </w:rPr>
                            <w:t>www.cienciaeconhecimento.net.br | contato@cienciaeconhecimento.net.br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AF813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8" type="#_x0000_t202" style="position:absolute;margin-left:0;margin-top:-.4pt;width:452.25pt;height:48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ka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" filled="f" stroked="f" strokeweight=".5pt">
              <v:textbox>
                <w:txbxContent>
                  <w:p w14:paraId="0F6FC534" w14:textId="77777777" w:rsidR="00022F81" w:rsidRPr="00022F81" w:rsidRDefault="00022F81" w:rsidP="00022F81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4"/>
                        <w:szCs w:val="12"/>
                        <w:lang w:val="pt-BR"/>
                      </w:rPr>
                    </w:pPr>
                    <w:r w:rsidRPr="00022F81">
                      <w:rPr>
                        <w:b/>
                        <w:bCs/>
                        <w:sz w:val="14"/>
                        <w:szCs w:val="12"/>
                        <w:lang w:val="pt-BR"/>
                      </w:rPr>
                      <w:t>Revista Ciência &amp; Conhecimento</w:t>
                    </w:r>
                  </w:p>
                  <w:p w14:paraId="4DED1715" w14:textId="77777777" w:rsidR="00022F81" w:rsidRPr="00355968" w:rsidRDefault="00022F81" w:rsidP="00022F81">
                    <w:pPr>
                      <w:spacing w:after="0" w:line="240" w:lineRule="auto"/>
                      <w:jc w:val="center"/>
                      <w:rPr>
                        <w:sz w:val="14"/>
                        <w:szCs w:val="12"/>
                        <w:lang w:val="pt-BR"/>
                      </w:rPr>
                    </w:pPr>
                    <w:r w:rsidRPr="00355968">
                      <w:rPr>
                        <w:sz w:val="14"/>
                        <w:szCs w:val="12"/>
                        <w:lang w:val="pt-BR"/>
                      </w:rPr>
                      <w:t>ISSN: 2177-3483</w:t>
                    </w:r>
                  </w:p>
                  <w:p w14:paraId="1B9B6D81" w14:textId="77777777" w:rsidR="00022F81" w:rsidRPr="00355968" w:rsidRDefault="00022F81" w:rsidP="00022F81">
                    <w:pPr>
                      <w:spacing w:after="0" w:line="240" w:lineRule="auto"/>
                      <w:jc w:val="center"/>
                      <w:rPr>
                        <w:sz w:val="14"/>
                        <w:szCs w:val="12"/>
                        <w:lang w:val="pt-BR"/>
                      </w:rPr>
                    </w:pPr>
                    <w:r w:rsidRPr="00355968">
                      <w:rPr>
                        <w:sz w:val="14"/>
                        <w:szCs w:val="12"/>
                        <w:lang w:val="pt-BR"/>
                      </w:rPr>
                      <w:t>Universidade Luterana do Brasil - ULBRA São Jerônimo</w:t>
                    </w:r>
                    <w:r>
                      <w:rPr>
                        <w:sz w:val="14"/>
                        <w:szCs w:val="12"/>
                        <w:lang w:val="pt-BR"/>
                      </w:rPr>
                      <w:t xml:space="preserve">, </w:t>
                    </w:r>
                    <w:r w:rsidRPr="00355968">
                      <w:rPr>
                        <w:sz w:val="14"/>
                        <w:szCs w:val="12"/>
                        <w:lang w:val="pt-BR"/>
                      </w:rPr>
                      <w:t>Rua Antônio de Carvalho, esq. RS 401, S/N</w:t>
                    </w:r>
                  </w:p>
                  <w:p w14:paraId="34C49E6B" w14:textId="77777777" w:rsidR="00022F81" w:rsidRDefault="00022F81" w:rsidP="00022F81">
                    <w:pPr>
                      <w:spacing w:after="0" w:line="240" w:lineRule="auto"/>
                      <w:jc w:val="center"/>
                      <w:rPr>
                        <w:sz w:val="14"/>
                        <w:szCs w:val="12"/>
                        <w:lang w:val="pt-BR"/>
                      </w:rPr>
                    </w:pPr>
                    <w:r w:rsidRPr="00355968">
                      <w:rPr>
                        <w:sz w:val="14"/>
                        <w:szCs w:val="12"/>
                        <w:lang w:val="pt-BR"/>
                      </w:rPr>
                      <w:t>São Jerônimo/RS - CEP: 96700-000</w:t>
                    </w:r>
                  </w:p>
                  <w:p w14:paraId="75FE3D51" w14:textId="77777777" w:rsidR="00022F81" w:rsidRPr="00355968" w:rsidRDefault="00022F81" w:rsidP="00022F81">
                    <w:pPr>
                      <w:spacing w:after="0" w:line="240" w:lineRule="auto"/>
                      <w:jc w:val="center"/>
                      <w:rPr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sz w:val="14"/>
                        <w:szCs w:val="12"/>
                        <w:lang w:val="pt-BR"/>
                      </w:rPr>
                      <w:t>www.cienciaeconhecimento.net.br | contato@cienciaeconhecimento.net.br</w:t>
                    </w:r>
                  </w:p>
                </w:txbxContent>
              </v:textbox>
            </v:shape>
          </w:pict>
        </mc:Fallback>
      </mc:AlternateContent>
    </w:r>
    <w:r w:rsidR="00355968" w:rsidRPr="00C75992">
      <w:rPr>
        <w:noProof/>
      </w:rPr>
      <w:drawing>
        <wp:anchor distT="0" distB="0" distL="114300" distR="114300" simplePos="0" relativeHeight="251764224" behindDoc="0" locked="0" layoutInCell="1" allowOverlap="1" wp14:anchorId="2A5475B6" wp14:editId="32073370">
          <wp:simplePos x="0" y="0"/>
          <wp:positionH relativeFrom="column">
            <wp:posOffset>-1185863</wp:posOffset>
          </wp:positionH>
          <wp:positionV relativeFrom="paragraph">
            <wp:posOffset>-80962</wp:posOffset>
          </wp:positionV>
          <wp:extent cx="7767320" cy="704850"/>
          <wp:effectExtent l="0" t="0" r="5080" b="0"/>
          <wp:wrapNone/>
          <wp:docPr id="969415965" name="Imagem 10" descr="Uma imagem contendo Forma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233F5A8F-2A16-8F19-1AFB-E990B1A046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Forma&#10;&#10;O conteúdo gerado por IA pode estar incorreto.">
                    <a:extLst>
                      <a:ext uri="{FF2B5EF4-FFF2-40B4-BE49-F238E27FC236}">
                        <a16:creationId xmlns:a16="http://schemas.microsoft.com/office/drawing/2014/main" id="{233F5A8F-2A16-8F19-1AFB-E990B1A046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3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B29B" w14:textId="33D86AA0" w:rsidR="00C75992" w:rsidRDefault="0035596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878FE9" wp14:editId="4C02A556">
              <wp:simplePos x="0" y="0"/>
              <wp:positionH relativeFrom="column">
                <wp:posOffset>953</wp:posOffset>
              </wp:positionH>
              <wp:positionV relativeFrom="paragraph">
                <wp:posOffset>-7302</wp:posOffset>
              </wp:positionV>
              <wp:extent cx="5743575" cy="609600"/>
              <wp:effectExtent l="0" t="0" r="0" b="0"/>
              <wp:wrapNone/>
              <wp:docPr id="295016039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DFA3C7" w14:textId="5A9B0958" w:rsidR="00355968" w:rsidRPr="00022F81" w:rsidRDefault="00355968" w:rsidP="00022F81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4"/>
                              <w:szCs w:val="12"/>
                              <w:lang w:val="pt-BR"/>
                            </w:rPr>
                          </w:pPr>
                          <w:r w:rsidRPr="00022F81">
                            <w:rPr>
                              <w:b/>
                              <w:bCs/>
                              <w:sz w:val="14"/>
                              <w:szCs w:val="12"/>
                              <w:lang w:val="pt-BR"/>
                            </w:rPr>
                            <w:t>Revista Ciência &amp; Conhecimento</w:t>
                          </w:r>
                        </w:p>
                        <w:p w14:paraId="00403DAD" w14:textId="520ADD5A" w:rsidR="00022F81" w:rsidRPr="00355968" w:rsidRDefault="00022F81" w:rsidP="00022F81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2"/>
                              <w:lang w:val="pt-BR"/>
                            </w:rPr>
                          </w:pPr>
                          <w:r w:rsidRPr="00355968">
                            <w:rPr>
                              <w:sz w:val="14"/>
                              <w:szCs w:val="12"/>
                              <w:lang w:val="pt-BR"/>
                            </w:rPr>
                            <w:t>ISSN: 2177-3483</w:t>
                          </w:r>
                        </w:p>
                        <w:p w14:paraId="35AFB01D" w14:textId="05A88B2E" w:rsidR="00355968" w:rsidRPr="00355968" w:rsidRDefault="00355968" w:rsidP="00022F81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2"/>
                              <w:lang w:val="pt-BR"/>
                            </w:rPr>
                          </w:pPr>
                          <w:r w:rsidRPr="00355968">
                            <w:rPr>
                              <w:sz w:val="14"/>
                              <w:szCs w:val="12"/>
                              <w:lang w:val="pt-BR"/>
                            </w:rPr>
                            <w:t>Universidade Luterana do Brasil - ULBRA São Jerônimo</w:t>
                          </w:r>
                          <w:r w:rsidR="00022F81">
                            <w:rPr>
                              <w:sz w:val="14"/>
                              <w:szCs w:val="12"/>
                              <w:lang w:val="pt-BR"/>
                            </w:rPr>
                            <w:t xml:space="preserve">, </w:t>
                          </w:r>
                          <w:r w:rsidRPr="00355968">
                            <w:rPr>
                              <w:sz w:val="14"/>
                              <w:szCs w:val="12"/>
                              <w:lang w:val="pt-BR"/>
                            </w:rPr>
                            <w:t>Rua Antônio de Carvalho, esq. RS 401, S/N</w:t>
                          </w:r>
                        </w:p>
                        <w:p w14:paraId="30041244" w14:textId="77777777" w:rsidR="00355968" w:rsidRDefault="00355968" w:rsidP="00022F81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2"/>
                              <w:lang w:val="pt-BR"/>
                            </w:rPr>
                          </w:pPr>
                          <w:r w:rsidRPr="00355968">
                            <w:rPr>
                              <w:sz w:val="14"/>
                              <w:szCs w:val="12"/>
                              <w:lang w:val="pt-BR"/>
                            </w:rPr>
                            <w:t>São Jerônimo/RS - CEP: 96700-000</w:t>
                          </w:r>
                        </w:p>
                        <w:p w14:paraId="6FB352BA" w14:textId="7E88F469" w:rsidR="00022F81" w:rsidRPr="00355968" w:rsidRDefault="00022F81" w:rsidP="00022F81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sz w:val="14"/>
                              <w:szCs w:val="12"/>
                              <w:lang w:val="pt-BR"/>
                            </w:rPr>
                            <w:t>www.cienciaeconhecimento.net.br | contato@cienciaeconhecimento.net.br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78FE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1pt;margin-top:-.55pt;width:452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bP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" filled="f" stroked="f" strokeweight=".5pt">
              <v:textbox>
                <w:txbxContent>
                  <w:p w14:paraId="6CDFA3C7" w14:textId="5A9B0958" w:rsidR="00355968" w:rsidRPr="00022F81" w:rsidRDefault="00355968" w:rsidP="00022F81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4"/>
                        <w:szCs w:val="12"/>
                        <w:lang w:val="pt-BR"/>
                      </w:rPr>
                    </w:pPr>
                    <w:r w:rsidRPr="00022F81">
                      <w:rPr>
                        <w:b/>
                        <w:bCs/>
                        <w:sz w:val="14"/>
                        <w:szCs w:val="12"/>
                        <w:lang w:val="pt-BR"/>
                      </w:rPr>
                      <w:t>Revista Ciência &amp; Conhecimento</w:t>
                    </w:r>
                  </w:p>
                  <w:p w14:paraId="00403DAD" w14:textId="520ADD5A" w:rsidR="00022F81" w:rsidRPr="00355968" w:rsidRDefault="00022F81" w:rsidP="00022F81">
                    <w:pPr>
                      <w:spacing w:after="0" w:line="240" w:lineRule="auto"/>
                      <w:jc w:val="center"/>
                      <w:rPr>
                        <w:sz w:val="14"/>
                        <w:szCs w:val="12"/>
                        <w:lang w:val="pt-BR"/>
                      </w:rPr>
                    </w:pPr>
                    <w:r w:rsidRPr="00355968">
                      <w:rPr>
                        <w:sz w:val="14"/>
                        <w:szCs w:val="12"/>
                        <w:lang w:val="pt-BR"/>
                      </w:rPr>
                      <w:t>ISSN: 2177-3483</w:t>
                    </w:r>
                  </w:p>
                  <w:p w14:paraId="35AFB01D" w14:textId="05A88B2E" w:rsidR="00355968" w:rsidRPr="00355968" w:rsidRDefault="00355968" w:rsidP="00022F81">
                    <w:pPr>
                      <w:spacing w:after="0" w:line="240" w:lineRule="auto"/>
                      <w:jc w:val="center"/>
                      <w:rPr>
                        <w:sz w:val="14"/>
                        <w:szCs w:val="12"/>
                        <w:lang w:val="pt-BR"/>
                      </w:rPr>
                    </w:pPr>
                    <w:r w:rsidRPr="00355968">
                      <w:rPr>
                        <w:sz w:val="14"/>
                        <w:szCs w:val="12"/>
                        <w:lang w:val="pt-BR"/>
                      </w:rPr>
                      <w:t>Universidade Luterana do Brasil - ULBRA São Jerônimo</w:t>
                    </w:r>
                    <w:r w:rsidR="00022F81">
                      <w:rPr>
                        <w:sz w:val="14"/>
                        <w:szCs w:val="12"/>
                        <w:lang w:val="pt-BR"/>
                      </w:rPr>
                      <w:t xml:space="preserve">, </w:t>
                    </w:r>
                    <w:r w:rsidRPr="00355968">
                      <w:rPr>
                        <w:sz w:val="14"/>
                        <w:szCs w:val="12"/>
                        <w:lang w:val="pt-BR"/>
                      </w:rPr>
                      <w:t>Rua Antônio de Carvalho, esq. RS 401, S/N</w:t>
                    </w:r>
                  </w:p>
                  <w:p w14:paraId="30041244" w14:textId="77777777" w:rsidR="00355968" w:rsidRDefault="00355968" w:rsidP="00022F81">
                    <w:pPr>
                      <w:spacing w:after="0" w:line="240" w:lineRule="auto"/>
                      <w:jc w:val="center"/>
                      <w:rPr>
                        <w:sz w:val="14"/>
                        <w:szCs w:val="12"/>
                        <w:lang w:val="pt-BR"/>
                      </w:rPr>
                    </w:pPr>
                    <w:r w:rsidRPr="00355968">
                      <w:rPr>
                        <w:sz w:val="14"/>
                        <w:szCs w:val="12"/>
                        <w:lang w:val="pt-BR"/>
                      </w:rPr>
                      <w:t>São Jerônimo/RS - CEP: 96700-000</w:t>
                    </w:r>
                  </w:p>
                  <w:p w14:paraId="6FB352BA" w14:textId="7E88F469" w:rsidR="00022F81" w:rsidRPr="00355968" w:rsidRDefault="00022F81" w:rsidP="00022F81">
                    <w:pPr>
                      <w:spacing w:after="0" w:line="240" w:lineRule="auto"/>
                      <w:jc w:val="center"/>
                      <w:rPr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sz w:val="14"/>
                        <w:szCs w:val="12"/>
                        <w:lang w:val="pt-BR"/>
                      </w:rPr>
                      <w:t>www.cienciaeconhecimento.net.br | contato@cienciaeconhecimento.net.br</w:t>
                    </w:r>
                  </w:p>
                </w:txbxContent>
              </v:textbox>
            </v:shape>
          </w:pict>
        </mc:Fallback>
      </mc:AlternateContent>
    </w:r>
    <w:r w:rsidR="00C75992" w:rsidRPr="00C75992">
      <w:rPr>
        <w:noProof/>
      </w:rPr>
      <w:drawing>
        <wp:anchor distT="0" distB="0" distL="114300" distR="114300" simplePos="0" relativeHeight="251658240" behindDoc="0" locked="0" layoutInCell="1" allowOverlap="1" wp14:anchorId="40CA97E2" wp14:editId="11145480">
          <wp:simplePos x="0" y="0"/>
          <wp:positionH relativeFrom="column">
            <wp:posOffset>-1080135</wp:posOffset>
          </wp:positionH>
          <wp:positionV relativeFrom="paragraph">
            <wp:posOffset>-81915</wp:posOffset>
          </wp:positionV>
          <wp:extent cx="7767320" cy="704850"/>
          <wp:effectExtent l="0" t="0" r="5080" b="0"/>
          <wp:wrapNone/>
          <wp:docPr id="11" name="Imagem 10" descr="Uma imagem contendo Forma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233F5A8F-2A16-8F19-1AFB-E990B1A046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Forma&#10;&#10;O conteúdo gerado por IA pode estar incorreto.">
                    <a:extLst>
                      <a:ext uri="{FF2B5EF4-FFF2-40B4-BE49-F238E27FC236}">
                        <a16:creationId xmlns:a16="http://schemas.microsoft.com/office/drawing/2014/main" id="{233F5A8F-2A16-8F19-1AFB-E990B1A046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760" cy="707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46F02" w14:textId="77777777" w:rsidR="006D5BEF" w:rsidRDefault="006D5BEF" w:rsidP="00166372">
      <w:pPr>
        <w:spacing w:after="0" w:line="240" w:lineRule="auto"/>
      </w:pPr>
      <w:r>
        <w:separator/>
      </w:r>
    </w:p>
  </w:footnote>
  <w:footnote w:type="continuationSeparator" w:id="0">
    <w:p w14:paraId="7C4AF029" w14:textId="77777777" w:rsidR="006D5BEF" w:rsidRDefault="006D5BEF" w:rsidP="0016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DDEEA" w14:textId="77777777" w:rsidR="002D7E59" w:rsidRDefault="002D7E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DE95" w14:textId="068B4B6C" w:rsidR="00022F81" w:rsidRPr="00022F81" w:rsidRDefault="002D7E59" w:rsidP="00022F81">
    <w:pPr>
      <w:pStyle w:val="Cabealho"/>
      <w:jc w:val="right"/>
      <w:rPr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769344" behindDoc="0" locked="0" layoutInCell="1" allowOverlap="1" wp14:anchorId="28D9260F" wp14:editId="342035DB">
              <wp:simplePos x="0" y="0"/>
              <wp:positionH relativeFrom="column">
                <wp:posOffset>2815908</wp:posOffset>
              </wp:positionH>
              <wp:positionV relativeFrom="paragraph">
                <wp:posOffset>-99695</wp:posOffset>
              </wp:positionV>
              <wp:extent cx="2938462" cy="237807"/>
              <wp:effectExtent l="0" t="0" r="0" b="0"/>
              <wp:wrapNone/>
              <wp:docPr id="1992629827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462" cy="2378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0D3FEA" w14:textId="5125113D" w:rsidR="002D7E59" w:rsidRPr="002D7E59" w:rsidRDefault="002D7E59" w:rsidP="002D7E59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18"/>
                              <w:lang w:val="pt-BR"/>
                            </w:rPr>
                          </w:pPr>
                          <w:r w:rsidRPr="002D7E59">
                            <w:rPr>
                              <w:sz w:val="20"/>
                              <w:szCs w:val="18"/>
                              <w:lang w:val="pt-BR"/>
                            </w:rPr>
                            <w:t>Revista Ciência &amp; Conhecimento</w:t>
                          </w:r>
                          <w:r w:rsidRPr="002D7E59">
                            <w:rPr>
                              <w:sz w:val="20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2D7E59">
                            <w:rPr>
                              <w:sz w:val="20"/>
                              <w:szCs w:val="18"/>
                              <w:lang w:val="pt-BR"/>
                            </w:rPr>
                            <w:t>ISSN: 2177-3483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9260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1.75pt;margin-top:-7.85pt;width:231.35pt;height:18.7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" filled="f" stroked="f" strokeweight=".5pt">
              <v:textbox>
                <w:txbxContent>
                  <w:p w14:paraId="550D3FEA" w14:textId="5125113D" w:rsidR="002D7E59" w:rsidRPr="002D7E59" w:rsidRDefault="002D7E59" w:rsidP="002D7E59">
                    <w:pPr>
                      <w:spacing w:after="0" w:line="240" w:lineRule="auto"/>
                      <w:jc w:val="right"/>
                      <w:rPr>
                        <w:sz w:val="20"/>
                        <w:szCs w:val="18"/>
                        <w:lang w:val="pt-BR"/>
                      </w:rPr>
                    </w:pPr>
                    <w:r w:rsidRPr="002D7E59">
                      <w:rPr>
                        <w:sz w:val="20"/>
                        <w:szCs w:val="18"/>
                        <w:lang w:val="pt-BR"/>
                      </w:rPr>
                      <w:t>Revista Ciência &amp; Conhecimento</w:t>
                    </w:r>
                    <w:r w:rsidRPr="002D7E59">
                      <w:rPr>
                        <w:sz w:val="20"/>
                        <w:szCs w:val="18"/>
                        <w:lang w:val="pt-BR"/>
                      </w:rPr>
                      <w:t xml:space="preserve"> </w:t>
                    </w:r>
                    <w:r w:rsidRPr="002D7E59">
                      <w:rPr>
                        <w:sz w:val="20"/>
                        <w:szCs w:val="18"/>
                        <w:lang w:val="pt-BR"/>
                      </w:rPr>
                      <w:t>ISSN: 2177-3483</w:t>
                    </w:r>
                  </w:p>
                </w:txbxContent>
              </v:textbox>
            </v:shape>
          </w:pict>
        </mc:Fallback>
      </mc:AlternateContent>
    </w:r>
    <w:r w:rsidR="00022F81">
      <w:rPr>
        <w:noProof/>
        <w:lang w:val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403205" wp14:editId="07DF2683">
              <wp:simplePos x="0" y="0"/>
              <wp:positionH relativeFrom="column">
                <wp:posOffset>2356803</wp:posOffset>
              </wp:positionH>
              <wp:positionV relativeFrom="paragraph">
                <wp:posOffset>-90170</wp:posOffset>
              </wp:positionV>
              <wp:extent cx="3409632" cy="256222"/>
              <wp:effectExtent l="0" t="0" r="0" b="0"/>
              <wp:wrapNone/>
              <wp:docPr id="81145264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632" cy="2562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CA98FC" w14:textId="5D979255" w:rsidR="00022F81" w:rsidRPr="00727D71" w:rsidRDefault="00022F81" w:rsidP="00727D71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18"/>
                              <w:lang w:val="pt-BR"/>
                            </w:rPr>
                          </w:pPr>
                          <w:r w:rsidRPr="00727D71">
                            <w:rPr>
                              <w:b/>
                              <w:bCs/>
                              <w:sz w:val="20"/>
                              <w:szCs w:val="18"/>
                              <w:lang w:val="pt-BR"/>
                            </w:rPr>
                            <w:t>Revista Ciência &amp; Conhecimento ISSN: 2177-3483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403205" id="Caixa de Texto 13" o:spid="_x0000_s1027" type="#_x0000_t202" style="position:absolute;left:0;text-align:left;margin-left:185.6pt;margin-top:-7.1pt;width:268.45pt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" filled="f" stroked="f" strokeweight=".5pt">
              <v:textbox>
                <w:txbxContent>
                  <w:p w14:paraId="60CA98FC" w14:textId="5D979255" w:rsidR="00022F81" w:rsidRPr="00727D71" w:rsidRDefault="00022F81" w:rsidP="00727D71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18"/>
                        <w:lang w:val="pt-BR"/>
                      </w:rPr>
                    </w:pPr>
                    <w:r w:rsidRPr="00727D71">
                      <w:rPr>
                        <w:b/>
                        <w:bCs/>
                        <w:sz w:val="20"/>
                        <w:szCs w:val="18"/>
                        <w:lang w:val="pt-BR"/>
                      </w:rPr>
                      <w:t>Revista Ciência &amp; Conhecimento ISSN: 2177-3483</w:t>
                    </w:r>
                  </w:p>
                </w:txbxContent>
              </v:textbox>
            </v:shape>
          </w:pict>
        </mc:Fallback>
      </mc:AlternateContent>
    </w:r>
    <w:r w:rsidR="00022F81">
      <w:rPr>
        <w:lang w:val="pt-BR"/>
      </w:rPr>
      <w:t xml:space="preserve">Revista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2916" w14:textId="3F6D1101" w:rsidR="00C75992" w:rsidRPr="00C75992" w:rsidRDefault="00C75992">
    <w:pPr>
      <w:pStyle w:val="Cabealho"/>
      <w:rPr>
        <w:lang w:val="pt-BR"/>
      </w:rPr>
    </w:pPr>
    <w:r w:rsidRPr="00C75992">
      <w:rPr>
        <w:noProof/>
      </w:rPr>
      <w:drawing>
        <wp:anchor distT="0" distB="0" distL="114300" distR="114300" simplePos="0" relativeHeight="251657216" behindDoc="0" locked="0" layoutInCell="1" allowOverlap="1" wp14:anchorId="20CE1AFE" wp14:editId="286779D5">
          <wp:simplePos x="0" y="0"/>
          <wp:positionH relativeFrom="column">
            <wp:posOffset>-1070610</wp:posOffset>
          </wp:positionH>
          <wp:positionV relativeFrom="paragraph">
            <wp:posOffset>-447675</wp:posOffset>
          </wp:positionV>
          <wp:extent cx="7758113" cy="716280"/>
          <wp:effectExtent l="0" t="0" r="0" b="7620"/>
          <wp:wrapNone/>
          <wp:docPr id="918374934" name="Imagem 7" descr="Forma, Retângulo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42A28AB9-2C92-2498-F350-FFF07F80FF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374934" name="Imagem 7" descr="Forma, Retângulo&#10;&#10;O conteúdo gerado por IA pode estar incorreto.">
                    <a:extLst>
                      <a:ext uri="{FF2B5EF4-FFF2-40B4-BE49-F238E27FC236}">
                        <a16:creationId xmlns:a16="http://schemas.microsoft.com/office/drawing/2014/main" id="{42A28AB9-2C92-2498-F350-FFF07F80FF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8431" cy="716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992">
      <w:rPr>
        <w:noProof/>
        <w:lang w:val="pt-BR"/>
      </w:rPr>
      <w:drawing>
        <wp:anchor distT="0" distB="0" distL="114300" distR="114300" simplePos="0" relativeHeight="251660288" behindDoc="0" locked="0" layoutInCell="1" allowOverlap="1" wp14:anchorId="735272C2" wp14:editId="0287F7F6">
          <wp:simplePos x="0" y="0"/>
          <wp:positionH relativeFrom="column">
            <wp:posOffset>4508500</wp:posOffset>
          </wp:positionH>
          <wp:positionV relativeFrom="paragraph">
            <wp:posOffset>-399415</wp:posOffset>
          </wp:positionV>
          <wp:extent cx="1388745" cy="546735"/>
          <wp:effectExtent l="0" t="0" r="1905" b="5715"/>
          <wp:wrapNone/>
          <wp:docPr id="1750117472" name="Imagem 7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117472" name="Imagem 7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12" b="23732"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8984018" wp14:editId="0EDD95F5">
          <wp:simplePos x="0" y="0"/>
          <wp:positionH relativeFrom="column">
            <wp:posOffset>-529590</wp:posOffset>
          </wp:positionH>
          <wp:positionV relativeFrom="paragraph">
            <wp:posOffset>-420370</wp:posOffset>
          </wp:positionV>
          <wp:extent cx="2268855" cy="589915"/>
          <wp:effectExtent l="0" t="0" r="0" b="635"/>
          <wp:wrapNone/>
          <wp:docPr id="563090150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090150" name="Imagem 1" descr="Uma imagem contendo Logotipo&#10;&#10;O conteúdo gerado por IA pode estar incorreto.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6885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A20C67"/>
    <w:multiLevelType w:val="hybridMultilevel"/>
    <w:tmpl w:val="F9329EFE"/>
    <w:lvl w:ilvl="0" w:tplc="4D7A9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11786">
    <w:abstractNumId w:val="8"/>
  </w:num>
  <w:num w:numId="2" w16cid:durableId="1629432724">
    <w:abstractNumId w:val="6"/>
  </w:num>
  <w:num w:numId="3" w16cid:durableId="1472364163">
    <w:abstractNumId w:val="5"/>
  </w:num>
  <w:num w:numId="4" w16cid:durableId="99179003">
    <w:abstractNumId w:val="4"/>
  </w:num>
  <w:num w:numId="5" w16cid:durableId="1159686250">
    <w:abstractNumId w:val="7"/>
  </w:num>
  <w:num w:numId="6" w16cid:durableId="765419836">
    <w:abstractNumId w:val="3"/>
  </w:num>
  <w:num w:numId="7" w16cid:durableId="118452651">
    <w:abstractNumId w:val="2"/>
  </w:num>
  <w:num w:numId="8" w16cid:durableId="813524515">
    <w:abstractNumId w:val="1"/>
  </w:num>
  <w:num w:numId="9" w16cid:durableId="1486165434">
    <w:abstractNumId w:val="0"/>
  </w:num>
  <w:num w:numId="10" w16cid:durableId="725760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F81"/>
    <w:rsid w:val="00034616"/>
    <w:rsid w:val="0006063C"/>
    <w:rsid w:val="0015074B"/>
    <w:rsid w:val="00166372"/>
    <w:rsid w:val="0029639D"/>
    <w:rsid w:val="002D7E59"/>
    <w:rsid w:val="002F28A2"/>
    <w:rsid w:val="00326F90"/>
    <w:rsid w:val="00355968"/>
    <w:rsid w:val="0066748B"/>
    <w:rsid w:val="006D5BEF"/>
    <w:rsid w:val="00727D71"/>
    <w:rsid w:val="009870A3"/>
    <w:rsid w:val="00A56FC2"/>
    <w:rsid w:val="00AA1D8D"/>
    <w:rsid w:val="00B47730"/>
    <w:rsid w:val="00C75992"/>
    <w:rsid w:val="00CB0664"/>
    <w:rsid w:val="00E1648B"/>
    <w:rsid w:val="00EB34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765215"/>
  <w14:defaultImageDpi w14:val="300"/>
  <w15:docId w15:val="{1B270184-0CD8-4905-A172-F7B2122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022F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2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Paulo Henrique Damasceno Machado</cp:lastModifiedBy>
  <cp:revision>3</cp:revision>
  <cp:lastPrinted>2025-07-17T17:13:00Z</cp:lastPrinted>
  <dcterms:created xsi:type="dcterms:W3CDTF">2025-07-17T17:17:00Z</dcterms:created>
  <dcterms:modified xsi:type="dcterms:W3CDTF">2025-07-17T17:22:00Z</dcterms:modified>
  <cp:category/>
</cp:coreProperties>
</file>